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22" w:rsidRDefault="00CC7817" w:rsidP="000C7B59">
      <w:pPr>
        <w:ind w:hanging="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PINE / LACLEDE ASSOCIATION</w:t>
      </w:r>
    </w:p>
    <w:p w:rsidR="00CC7817" w:rsidRDefault="00CC7817" w:rsidP="00CC7817">
      <w:pPr>
        <w:ind w:left="-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Meeting:  5.13.14</w:t>
      </w:r>
    </w:p>
    <w:p w:rsidR="00CC7817" w:rsidRDefault="00CC7817" w:rsidP="00CC7817">
      <w:pPr>
        <w:ind w:left="-1260"/>
        <w:rPr>
          <w:b/>
          <w:bCs/>
          <w:sz w:val="28"/>
          <w:szCs w:val="28"/>
        </w:rPr>
      </w:pPr>
    </w:p>
    <w:p w:rsidR="00CC7817" w:rsidRDefault="00CC7817" w:rsidP="00CC7817">
      <w:pPr>
        <w:ind w:left="-1260"/>
        <w:rPr>
          <w:sz w:val="24"/>
        </w:rPr>
      </w:pPr>
      <w:r>
        <w:rPr>
          <w:sz w:val="24"/>
        </w:rPr>
        <w:t xml:space="preserve">President Harold </w:t>
      </w:r>
      <w:proofErr w:type="spellStart"/>
      <w:r>
        <w:rPr>
          <w:sz w:val="24"/>
        </w:rPr>
        <w:t>Karabell</w:t>
      </w:r>
      <w:proofErr w:type="spellEnd"/>
      <w:r>
        <w:rPr>
          <w:sz w:val="24"/>
        </w:rPr>
        <w:t xml:space="preserve"> opened the meeting at 7 pm at NW Coffee.  The minutes from 4.8.14 were approved, and Treasurer Terry Werner reported $1956.15 was in the checking account, and $8475.22 is in the savings (.20 % interest rate).  </w:t>
      </w:r>
    </w:p>
    <w:p w:rsidR="00CC7817" w:rsidRDefault="00CC7817" w:rsidP="00CC7817">
      <w:pPr>
        <w:ind w:left="-1260"/>
        <w:rPr>
          <w:sz w:val="24"/>
        </w:rPr>
      </w:pPr>
    </w:p>
    <w:p w:rsidR="00CC7817" w:rsidRDefault="00CC7817" w:rsidP="00CC7817">
      <w:pPr>
        <w:pStyle w:val="ListParagraph"/>
        <w:numPr>
          <w:ilvl w:val="0"/>
          <w:numId w:val="1"/>
        </w:numPr>
        <w:rPr>
          <w:sz w:val="24"/>
        </w:rPr>
      </w:pPr>
      <w:r w:rsidRPr="00CC7817">
        <w:rPr>
          <w:b/>
          <w:bCs/>
          <w:sz w:val="24"/>
        </w:rPr>
        <w:t xml:space="preserve">Beautification Committee.  </w:t>
      </w:r>
      <w:r w:rsidRPr="00CC7817">
        <w:rPr>
          <w:sz w:val="24"/>
        </w:rPr>
        <w:t xml:space="preserve">Chair Laura Cohen thanked the many who volunteered to weed and clean up the street planters.  Jeff Minor also thanked for his ongoing care for the planter on Laclede at </w:t>
      </w:r>
      <w:r>
        <w:rPr>
          <w:sz w:val="24"/>
        </w:rPr>
        <w:t xml:space="preserve">Sarah.  Dug </w:t>
      </w:r>
      <w:proofErr w:type="spellStart"/>
      <w:r>
        <w:rPr>
          <w:sz w:val="24"/>
        </w:rPr>
        <w:t>Felch</w:t>
      </w:r>
      <w:proofErr w:type="spellEnd"/>
      <w:r>
        <w:rPr>
          <w:sz w:val="24"/>
        </w:rPr>
        <w:t xml:space="preserve"> thanked the few who turned out for the alley cleanup on the Brightside effort.  Next year, it was suggested by Diana </w:t>
      </w:r>
      <w:proofErr w:type="spellStart"/>
      <w:r>
        <w:rPr>
          <w:sz w:val="24"/>
        </w:rPr>
        <w:t>Gualdoni</w:t>
      </w:r>
      <w:proofErr w:type="spellEnd"/>
      <w:r>
        <w:rPr>
          <w:sz w:val="24"/>
        </w:rPr>
        <w:t xml:space="preserve">, to publicize the Brightside </w:t>
      </w:r>
    </w:p>
    <w:p w:rsidR="00CC7817" w:rsidRDefault="00CC7817" w:rsidP="00CC7817">
      <w:pPr>
        <w:ind w:left="-900"/>
        <w:rPr>
          <w:sz w:val="24"/>
        </w:rPr>
      </w:pPr>
      <w:proofErr w:type="gramStart"/>
      <w:r>
        <w:rPr>
          <w:sz w:val="24"/>
        </w:rPr>
        <w:t>Day as an occasion to meet neighbors and to make it a social occasion for the neighborhood.</w:t>
      </w:r>
      <w:proofErr w:type="gramEnd"/>
      <w:r>
        <w:rPr>
          <w:sz w:val="24"/>
        </w:rPr>
        <w:t xml:space="preserve">  </w:t>
      </w:r>
    </w:p>
    <w:p w:rsidR="00CC7817" w:rsidRDefault="00CC7817" w:rsidP="00CC7817">
      <w:pPr>
        <w:ind w:left="-900"/>
        <w:rPr>
          <w:sz w:val="24"/>
        </w:rPr>
      </w:pPr>
      <w:r>
        <w:rPr>
          <w:sz w:val="24"/>
        </w:rPr>
        <w:t>In any case</w:t>
      </w:r>
      <w:proofErr w:type="gramStart"/>
      <w:r>
        <w:rPr>
          <w:sz w:val="24"/>
        </w:rPr>
        <w:t>,  Laura</w:t>
      </w:r>
      <w:proofErr w:type="gramEnd"/>
      <w:r>
        <w:rPr>
          <w:sz w:val="24"/>
        </w:rPr>
        <w:t xml:space="preserve">  also asked for volunteers to maintain the planters during the coming months.  </w:t>
      </w:r>
    </w:p>
    <w:p w:rsidR="00CC7817" w:rsidRDefault="00CC7817" w:rsidP="00CC7817">
      <w:pPr>
        <w:ind w:left="-900"/>
        <w:rPr>
          <w:sz w:val="24"/>
        </w:rPr>
      </w:pPr>
      <w:r>
        <w:rPr>
          <w:sz w:val="24"/>
        </w:rPr>
        <w:t xml:space="preserve">In addition, she asked for $500 for planting and replacing plants which did not survive the </w:t>
      </w:r>
    </w:p>
    <w:p w:rsidR="00CC7817" w:rsidRDefault="00CC7817" w:rsidP="00CC7817">
      <w:pPr>
        <w:ind w:left="-900"/>
        <w:rPr>
          <w:sz w:val="24"/>
        </w:rPr>
      </w:pPr>
      <w:proofErr w:type="gramStart"/>
      <w:r>
        <w:rPr>
          <w:sz w:val="24"/>
        </w:rPr>
        <w:t>winter</w:t>
      </w:r>
      <w:proofErr w:type="gramEnd"/>
      <w:r>
        <w:rPr>
          <w:sz w:val="24"/>
        </w:rPr>
        <w:t xml:space="preserve">, and also to mulch the planters and the West Pine </w:t>
      </w:r>
      <w:proofErr w:type="spellStart"/>
      <w:r>
        <w:rPr>
          <w:sz w:val="24"/>
        </w:rPr>
        <w:t>cul</w:t>
      </w:r>
      <w:proofErr w:type="spellEnd"/>
      <w:r>
        <w:rPr>
          <w:sz w:val="24"/>
        </w:rPr>
        <w:t xml:space="preserve"> de sac.   This was approved by </w:t>
      </w:r>
    </w:p>
    <w:p w:rsidR="00CC7817" w:rsidRDefault="00CC7817" w:rsidP="00CC7817">
      <w:pPr>
        <w:ind w:left="-900"/>
        <w:rPr>
          <w:sz w:val="24"/>
        </w:rPr>
      </w:pPr>
      <w:proofErr w:type="gramStart"/>
      <w:r>
        <w:rPr>
          <w:sz w:val="24"/>
        </w:rPr>
        <w:t>unanimous</w:t>
      </w:r>
      <w:proofErr w:type="gramEnd"/>
      <w:r>
        <w:rPr>
          <w:sz w:val="24"/>
        </w:rPr>
        <w:t xml:space="preserve"> vote.  If there are any </w:t>
      </w:r>
      <w:proofErr w:type="spellStart"/>
      <w:r>
        <w:rPr>
          <w:sz w:val="24"/>
        </w:rPr>
        <w:t>probles</w:t>
      </w:r>
      <w:proofErr w:type="spellEnd"/>
      <w:r>
        <w:rPr>
          <w:sz w:val="24"/>
        </w:rPr>
        <w:t xml:space="preserve"> with getting water for the planters, contact Ron Coleman,  </w:t>
      </w:r>
    </w:p>
    <w:p w:rsidR="00CC7817" w:rsidRDefault="00CC7817" w:rsidP="00CC7817">
      <w:pPr>
        <w:ind w:left="-900"/>
        <w:rPr>
          <w:sz w:val="24"/>
        </w:rPr>
      </w:pPr>
      <w:proofErr w:type="gramStart"/>
      <w:r>
        <w:rPr>
          <w:sz w:val="24"/>
        </w:rPr>
        <w:t>who</w:t>
      </w:r>
      <w:proofErr w:type="gramEnd"/>
      <w:r>
        <w:rPr>
          <w:sz w:val="24"/>
        </w:rPr>
        <w:t xml:space="preserve"> is our </w:t>
      </w:r>
      <w:proofErr w:type="spellStart"/>
      <w:r>
        <w:rPr>
          <w:sz w:val="24"/>
        </w:rPr>
        <w:t>liason</w:t>
      </w:r>
      <w:proofErr w:type="spellEnd"/>
      <w:r>
        <w:rPr>
          <w:sz w:val="24"/>
        </w:rPr>
        <w:t xml:space="preserve"> with the City.  </w:t>
      </w:r>
    </w:p>
    <w:p w:rsidR="00CC7817" w:rsidRDefault="00CC7817" w:rsidP="00CC7817">
      <w:pPr>
        <w:ind w:left="-900"/>
        <w:rPr>
          <w:sz w:val="24"/>
        </w:rPr>
      </w:pPr>
    </w:p>
    <w:p w:rsidR="00CC7817" w:rsidRDefault="00CC7817" w:rsidP="00CC7817">
      <w:pPr>
        <w:ind w:left="-900"/>
        <w:rPr>
          <w:sz w:val="24"/>
        </w:rPr>
      </w:pPr>
      <w:r>
        <w:rPr>
          <w:sz w:val="24"/>
        </w:rPr>
        <w:t xml:space="preserve">In another project, </w:t>
      </w:r>
      <w:proofErr w:type="spellStart"/>
      <w:r>
        <w:rPr>
          <w:sz w:val="24"/>
        </w:rPr>
        <w:t>Erv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Janko</w:t>
      </w:r>
      <w:proofErr w:type="spellEnd"/>
      <w:r>
        <w:rPr>
          <w:sz w:val="24"/>
        </w:rPr>
        <w:t xml:space="preserve"> of the Manhattan Mews complex explained that the </w:t>
      </w:r>
      <w:proofErr w:type="gramStart"/>
      <w:r>
        <w:rPr>
          <w:sz w:val="24"/>
        </w:rPr>
        <w:t>pergola which</w:t>
      </w:r>
      <w:proofErr w:type="gramEnd"/>
      <w:r>
        <w:rPr>
          <w:sz w:val="24"/>
        </w:rPr>
        <w:t xml:space="preserve"> was built two years ago from </w:t>
      </w:r>
      <w:r w:rsidR="00202E7E">
        <w:rPr>
          <w:sz w:val="24"/>
        </w:rPr>
        <w:t xml:space="preserve">scraps and used lumber for the Garden at Boyle is now in poor shape.  </w:t>
      </w:r>
    </w:p>
    <w:p w:rsidR="00202E7E" w:rsidRDefault="00202E7E" w:rsidP="00CC7817">
      <w:pPr>
        <w:ind w:left="-900"/>
        <w:rPr>
          <w:sz w:val="24"/>
        </w:rPr>
      </w:pPr>
      <w:r>
        <w:rPr>
          <w:sz w:val="24"/>
        </w:rPr>
        <w:t xml:space="preserve">The overhang structure is unable to support the grape vines and </w:t>
      </w:r>
      <w:proofErr w:type="gramStart"/>
      <w:r>
        <w:rPr>
          <w:sz w:val="24"/>
        </w:rPr>
        <w:t>wisteria which</w:t>
      </w:r>
      <w:proofErr w:type="gramEnd"/>
      <w:r>
        <w:rPr>
          <w:sz w:val="24"/>
        </w:rPr>
        <w:t xml:space="preserve"> are climbing on it.</w:t>
      </w:r>
    </w:p>
    <w:p w:rsidR="00202E7E" w:rsidRDefault="00202E7E" w:rsidP="00CC7817">
      <w:pPr>
        <w:ind w:left="-900"/>
        <w:rPr>
          <w:sz w:val="24"/>
        </w:rPr>
      </w:pPr>
      <w:r>
        <w:rPr>
          <w:sz w:val="24"/>
        </w:rPr>
        <w:t xml:space="preserve">He requested that the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Association cover half the costs, estimated to be </w:t>
      </w:r>
      <w:proofErr w:type="spellStart"/>
      <w:r>
        <w:rPr>
          <w:sz w:val="24"/>
        </w:rPr>
        <w:t>approximatedly</w:t>
      </w:r>
      <w:proofErr w:type="spellEnd"/>
      <w:r>
        <w:rPr>
          <w:sz w:val="24"/>
        </w:rPr>
        <w:t xml:space="preserve"> $1200, and that he thinks Mews folks will contribute the remaining half.  After discussing the project and formulating a motion, it was suggested that the </w:t>
      </w:r>
      <w:proofErr w:type="gramStart"/>
      <w:r>
        <w:rPr>
          <w:sz w:val="24"/>
        </w:rPr>
        <w:t>total amount should be covered by the Association</w:t>
      </w:r>
      <w:proofErr w:type="gramEnd"/>
    </w:p>
    <w:p w:rsidR="00202E7E" w:rsidRDefault="00202E7E" w:rsidP="00CC7817">
      <w:pPr>
        <w:ind w:left="-900"/>
        <w:rPr>
          <w:sz w:val="24"/>
        </w:rPr>
      </w:pPr>
      <w:proofErr w:type="gramStart"/>
      <w:r>
        <w:rPr>
          <w:sz w:val="24"/>
        </w:rPr>
        <w:t>since</w:t>
      </w:r>
      <w:proofErr w:type="gramEnd"/>
      <w:r>
        <w:rPr>
          <w:sz w:val="24"/>
        </w:rPr>
        <w:t xml:space="preserve"> it has a sizeable treasury and roughly $10K was donated to the West Pine Association when</w:t>
      </w:r>
    </w:p>
    <w:p w:rsidR="00202E7E" w:rsidRDefault="00202E7E" w:rsidP="00CC7817">
      <w:pPr>
        <w:ind w:left="-900"/>
        <w:rPr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Laclede Block Association (4300 block) merged with West Pine </w:t>
      </w:r>
      <w:proofErr w:type="spellStart"/>
      <w:r>
        <w:rPr>
          <w:sz w:val="24"/>
        </w:rPr>
        <w:t>Assoc</w:t>
      </w:r>
      <w:proofErr w:type="spellEnd"/>
      <w:r>
        <w:rPr>
          <w:sz w:val="24"/>
        </w:rPr>
        <w:t xml:space="preserve">  ten or more years back.   This motion with its modification was unanimously approved.  </w:t>
      </w:r>
    </w:p>
    <w:p w:rsidR="00202E7E" w:rsidRDefault="00202E7E" w:rsidP="00CC7817">
      <w:pPr>
        <w:ind w:left="-900"/>
        <w:rPr>
          <w:sz w:val="24"/>
        </w:rPr>
      </w:pPr>
    </w:p>
    <w:p w:rsidR="00202E7E" w:rsidRDefault="00202E7E" w:rsidP="00CC7817">
      <w:pPr>
        <w:ind w:left="-900"/>
        <w:rPr>
          <w:sz w:val="24"/>
        </w:rPr>
      </w:pPr>
      <w:r>
        <w:rPr>
          <w:sz w:val="24"/>
        </w:rPr>
        <w:t xml:space="preserve">Brooks </w:t>
      </w:r>
      <w:proofErr w:type="spellStart"/>
      <w:r>
        <w:rPr>
          <w:sz w:val="24"/>
        </w:rPr>
        <w:t>Goedeker</w:t>
      </w:r>
      <w:proofErr w:type="spellEnd"/>
      <w:r>
        <w:rPr>
          <w:sz w:val="24"/>
        </w:rPr>
        <w:t xml:space="preserve"> of Park Central </w:t>
      </w:r>
      <w:r w:rsidR="00780005">
        <w:rPr>
          <w:sz w:val="24"/>
        </w:rPr>
        <w:t>updated the members on several things:</w:t>
      </w:r>
    </w:p>
    <w:p w:rsidR="00780005" w:rsidRPr="00780005" w:rsidRDefault="00780005" w:rsidP="00780005">
      <w:pPr>
        <w:pStyle w:val="ListParagraph"/>
        <w:numPr>
          <w:ilvl w:val="0"/>
          <w:numId w:val="2"/>
        </w:numPr>
        <w:rPr>
          <w:sz w:val="24"/>
        </w:rPr>
      </w:pPr>
      <w:r w:rsidRPr="00780005">
        <w:rPr>
          <w:sz w:val="24"/>
        </w:rPr>
        <w:t xml:space="preserve">Trees ---$28K ($145 per tree) has been planted recently.  </w:t>
      </w:r>
    </w:p>
    <w:p w:rsidR="00780005" w:rsidRDefault="00780005" w:rsidP="0078000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Dumpsters—many have been replaced---$27K</w:t>
      </w:r>
    </w:p>
    <w:p w:rsidR="00780005" w:rsidRDefault="00780005" w:rsidP="0078000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Sidewalks have been replaced (the 50/50 plan of the City)--$60K</w:t>
      </w:r>
    </w:p>
    <w:p w:rsidR="00780005" w:rsidRDefault="00780005" w:rsidP="0078000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Lighting for the 4100/4200 block will be improved (at last);  $300 K</w:t>
      </w:r>
    </w:p>
    <w:p w:rsidR="00780005" w:rsidRDefault="00780005" w:rsidP="0078000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Resurfacing streets:  Sarah b/n </w:t>
      </w:r>
      <w:proofErr w:type="spellStart"/>
      <w:r>
        <w:rPr>
          <w:sz w:val="24"/>
        </w:rPr>
        <w:t>Lacledce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Lindell</w:t>
      </w:r>
      <w:proofErr w:type="spellEnd"/>
      <w:r>
        <w:rPr>
          <w:sz w:val="24"/>
        </w:rPr>
        <w:t>---$25 K</w:t>
      </w:r>
      <w:proofErr w:type="gramStart"/>
      <w:r>
        <w:rPr>
          <w:sz w:val="24"/>
        </w:rPr>
        <w:t>;  two</w:t>
      </w:r>
      <w:proofErr w:type="gramEnd"/>
      <w:r>
        <w:rPr>
          <w:sz w:val="24"/>
        </w:rPr>
        <w:t xml:space="preserve"> alleys--$30 K</w:t>
      </w:r>
    </w:p>
    <w:p w:rsidR="00780005" w:rsidRDefault="00780005" w:rsidP="00780005">
      <w:pPr>
        <w:ind w:left="-1170" w:firstLine="270"/>
        <w:rPr>
          <w:sz w:val="24"/>
        </w:rPr>
      </w:pPr>
    </w:p>
    <w:p w:rsidR="00780005" w:rsidRDefault="00780005" w:rsidP="00780005">
      <w:pPr>
        <w:pStyle w:val="ListParagraph"/>
        <w:numPr>
          <w:ilvl w:val="0"/>
          <w:numId w:val="1"/>
        </w:numPr>
        <w:rPr>
          <w:sz w:val="24"/>
        </w:rPr>
      </w:pPr>
      <w:r w:rsidRPr="00780005">
        <w:rPr>
          <w:b/>
          <w:bCs/>
          <w:sz w:val="24"/>
        </w:rPr>
        <w:t>Development.</w:t>
      </w:r>
      <w:r w:rsidRPr="00780005">
        <w:rPr>
          <w:sz w:val="24"/>
        </w:rPr>
        <w:t xml:space="preserve">  Brooks upd</w:t>
      </w:r>
      <w:r>
        <w:rPr>
          <w:sz w:val="24"/>
        </w:rPr>
        <w:t xml:space="preserve">ated several current projects: </w:t>
      </w:r>
    </w:p>
    <w:p w:rsidR="00780005" w:rsidRPr="00780005" w:rsidRDefault="00780005" w:rsidP="00780005">
      <w:pPr>
        <w:pStyle w:val="ListParagraph"/>
        <w:numPr>
          <w:ilvl w:val="1"/>
          <w:numId w:val="1"/>
        </w:numPr>
        <w:rPr>
          <w:sz w:val="24"/>
        </w:rPr>
      </w:pPr>
      <w:r w:rsidRPr="00780005">
        <w:rPr>
          <w:sz w:val="24"/>
        </w:rPr>
        <w:t xml:space="preserve">The Bank at Sarah / </w:t>
      </w:r>
      <w:proofErr w:type="spellStart"/>
      <w:proofErr w:type="gramStart"/>
      <w:r w:rsidRPr="00780005">
        <w:rPr>
          <w:sz w:val="24"/>
        </w:rPr>
        <w:t>Lindell</w:t>
      </w:r>
      <w:proofErr w:type="spellEnd"/>
      <w:r w:rsidRPr="00780005">
        <w:rPr>
          <w:sz w:val="24"/>
        </w:rPr>
        <w:t xml:space="preserve">  has</w:t>
      </w:r>
      <w:proofErr w:type="gramEnd"/>
      <w:r w:rsidRPr="00780005">
        <w:rPr>
          <w:sz w:val="24"/>
        </w:rPr>
        <w:t xml:space="preserve"> met financing hurdles and the project may not be realized.  </w:t>
      </w:r>
    </w:p>
    <w:p w:rsidR="00780005" w:rsidRDefault="000C7B59" w:rsidP="0078000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The Optimist Building on </w:t>
      </w:r>
      <w:proofErr w:type="spellStart"/>
      <w:r>
        <w:rPr>
          <w:sz w:val="24"/>
        </w:rPr>
        <w:t>Lindell</w:t>
      </w:r>
      <w:proofErr w:type="spellEnd"/>
      <w:r>
        <w:rPr>
          <w:sz w:val="24"/>
        </w:rPr>
        <w:t xml:space="preserve"> may be replaced by a 14 story high rise (no tax abatement), though a few object in order to preserve “an architectural gem.”</w:t>
      </w:r>
    </w:p>
    <w:p w:rsidR="000C7B59" w:rsidRDefault="000C7B59" w:rsidP="0078000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The former car wash/Amoco station will be replaced by a student housing project</w:t>
      </w:r>
    </w:p>
    <w:p w:rsidR="000C7B59" w:rsidRDefault="000C7B59" w:rsidP="000C7B59">
      <w:pPr>
        <w:pStyle w:val="ListParagraph"/>
        <w:ind w:left="-18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no</w:t>
      </w:r>
      <w:proofErr w:type="gramEnd"/>
      <w:r>
        <w:rPr>
          <w:sz w:val="24"/>
        </w:rPr>
        <w:t xml:space="preserve"> tax </w:t>
      </w:r>
      <w:proofErr w:type="spellStart"/>
      <w:r>
        <w:rPr>
          <w:sz w:val="24"/>
        </w:rPr>
        <w:t>abagtement</w:t>
      </w:r>
      <w:proofErr w:type="spellEnd"/>
      <w:r>
        <w:rPr>
          <w:sz w:val="24"/>
        </w:rPr>
        <w:t xml:space="preserve">).  </w:t>
      </w:r>
    </w:p>
    <w:p w:rsidR="000C7B59" w:rsidRDefault="000C7B59" w:rsidP="000C7B59">
      <w:pPr>
        <w:pStyle w:val="ListParagraph"/>
        <w:ind w:left="-180" w:hanging="720"/>
        <w:rPr>
          <w:sz w:val="24"/>
        </w:rPr>
      </w:pPr>
      <w:r>
        <w:rPr>
          <w:sz w:val="24"/>
        </w:rPr>
        <w:t xml:space="preserve">Joe </w:t>
      </w:r>
      <w:proofErr w:type="spellStart"/>
      <w:r>
        <w:rPr>
          <w:sz w:val="24"/>
        </w:rPr>
        <w:t>Roddy</w:t>
      </w:r>
      <w:proofErr w:type="spellEnd"/>
      <w:r>
        <w:rPr>
          <w:sz w:val="24"/>
        </w:rPr>
        <w:t xml:space="preserve"> fielded a few questions about Ikea (groundbreaking is June 20).  Also, the infra </w:t>
      </w:r>
      <w:proofErr w:type="spellStart"/>
      <w:r>
        <w:rPr>
          <w:sz w:val="24"/>
        </w:rPr>
        <w:t>structture</w:t>
      </w:r>
      <w:proofErr w:type="spellEnd"/>
      <w:r>
        <w:rPr>
          <w:sz w:val="24"/>
        </w:rPr>
        <w:t xml:space="preserve"> for Ikea is costing $150 K.  Cambridge Innovation Center is coming to Cortex.  The Metro stop planned at Boyle has a proposal for state funding.  </w:t>
      </w:r>
    </w:p>
    <w:p w:rsidR="000C7B59" w:rsidRDefault="000C7B59" w:rsidP="000C7B59">
      <w:pPr>
        <w:pStyle w:val="ListParagraph"/>
        <w:ind w:left="-180" w:hanging="720"/>
        <w:rPr>
          <w:sz w:val="24"/>
        </w:rPr>
      </w:pPr>
    </w:p>
    <w:p w:rsidR="000C7B59" w:rsidRPr="00780005" w:rsidRDefault="000C7B59" w:rsidP="000C7B59">
      <w:pPr>
        <w:pStyle w:val="ListParagraph"/>
        <w:ind w:left="-180" w:hanging="720"/>
        <w:rPr>
          <w:sz w:val="24"/>
        </w:rPr>
      </w:pPr>
      <w:r>
        <w:rPr>
          <w:sz w:val="24"/>
        </w:rPr>
        <w:t>Tom Fox, Secretary    (tjfox63108@gmail.com)</w:t>
      </w:r>
    </w:p>
    <w:p w:rsidR="00780005" w:rsidRPr="00780005" w:rsidRDefault="00780005" w:rsidP="00780005">
      <w:pPr>
        <w:pStyle w:val="ListParagraph"/>
        <w:ind w:left="-900"/>
        <w:rPr>
          <w:sz w:val="24"/>
        </w:rPr>
      </w:pPr>
    </w:p>
    <w:p w:rsidR="00780005" w:rsidRPr="00780005" w:rsidRDefault="00780005" w:rsidP="00780005">
      <w:pPr>
        <w:ind w:left="-900"/>
        <w:rPr>
          <w:sz w:val="24"/>
        </w:rPr>
      </w:pPr>
    </w:p>
    <w:p w:rsidR="00CC7817" w:rsidRPr="00CC7817" w:rsidRDefault="00CC7817" w:rsidP="00CC7817">
      <w:pPr>
        <w:pStyle w:val="ListParagraph"/>
        <w:ind w:left="-900"/>
        <w:rPr>
          <w:sz w:val="24"/>
        </w:rPr>
      </w:pPr>
    </w:p>
    <w:p w:rsidR="00CC7817" w:rsidRPr="00CC7817" w:rsidRDefault="00CC7817" w:rsidP="00780005">
      <w:pPr>
        <w:pStyle w:val="ListParagraph"/>
        <w:ind w:left="-900" w:hanging="270"/>
        <w:rPr>
          <w:sz w:val="24"/>
        </w:rPr>
      </w:pPr>
    </w:p>
    <w:sectPr w:rsidR="00CC7817" w:rsidRPr="00CC7817" w:rsidSect="00CC781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5314"/>
    <w:multiLevelType w:val="hybridMultilevel"/>
    <w:tmpl w:val="57FE24F2"/>
    <w:lvl w:ilvl="0" w:tplc="F9AE268E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">
    <w:nsid w:val="7F012F0B"/>
    <w:multiLevelType w:val="hybridMultilevel"/>
    <w:tmpl w:val="A8485A08"/>
    <w:lvl w:ilvl="0" w:tplc="C34AA05E">
      <w:start w:val="1"/>
      <w:numFmt w:val="lowerLetter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17"/>
    <w:rsid w:val="000C7B59"/>
    <w:rsid w:val="00202E7E"/>
    <w:rsid w:val="00780005"/>
    <w:rsid w:val="00CC7817"/>
    <w:rsid w:val="00D4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3BD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Macintosh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2014-06-10T00:48:00Z</dcterms:created>
  <dcterms:modified xsi:type="dcterms:W3CDTF">2014-06-10T00:48:00Z</dcterms:modified>
</cp:coreProperties>
</file>